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94" w:rsidRDefault="004B5B94">
      <w:pPr>
        <w:rPr>
          <w:noProof/>
          <w:lang w:eastAsia="ru-RU"/>
        </w:rPr>
      </w:pPr>
    </w:p>
    <w:p w:rsidR="004B5B94" w:rsidRDefault="004B5B94">
      <w:pPr>
        <w:rPr>
          <w:noProof/>
          <w:lang w:eastAsia="ru-RU"/>
        </w:rPr>
      </w:pPr>
    </w:p>
    <w:p w:rsidR="004B5B94" w:rsidRPr="004B5B94" w:rsidRDefault="004B5B94" w:rsidP="004B5B94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0033FF"/>
          <w:sz w:val="33"/>
          <w:szCs w:val="33"/>
          <w:lang w:eastAsia="ru-RU"/>
        </w:rPr>
      </w:pPr>
      <w:r w:rsidRPr="004B5B94">
        <w:rPr>
          <w:rFonts w:ascii="Times New Roman" w:eastAsia="Times New Roman" w:hAnsi="Times New Roman" w:cs="Times New Roman"/>
          <w:b/>
          <w:bCs/>
          <w:color w:val="0033FF"/>
          <w:sz w:val="33"/>
          <w:szCs w:val="33"/>
          <w:lang w:eastAsia="ru-RU"/>
        </w:rPr>
        <w:t>Реализация ФГОС в ДОУ</w:t>
      </w:r>
    </w:p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0" t="0" r="0" b="0"/>
            <wp:docPr id="3" name="Рисунок 3" descr="http://www.ladushki-141.ru/images/stories/257f1dfad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dushki-141.ru/images/stories/257f1dfad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Совет Министерства образования и науки Российской Федерации по 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 образовательным стандартам утвердил федеральный государственный стандарт дошкольного образования.</w:t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новым законом «Об образовании в Российской Федерации» дошкольное образование впервые стало самостоятельным уровнем общего образования. Как отметила директор Департамента государственной политики в сфере общего образования Минобрнауки России Анастасия Зырянова, "с одной стороны, это признание значимости дошкольного образования в развитии ребенка, с другой – повышение требований к дошкольному образованию, в том числе через принятие федерального государственного образовательного стандарта дошкольного образования".</w:t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Разработка стандарта велась с 30 января 2013 года рабочей группой ведущих экспертов в сфере дошкольного образования под руководством 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Федерального института развития образования Александра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Асмолова</w:t>
      </w:r>
      <w:proofErr w:type="spell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рассказал </w:t>
      </w:r>
      <w:proofErr w:type="spell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А.Асмолов</w:t>
      </w:r>
      <w:proofErr w:type="spell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"в соответствии с принятой разработчиками идеологией дошкольное детство рассматривается в ценностной системе координат культуры достоинства, а не только культуры полезности. В этой системе координат ребёнка ценят, а не оценивают, детство является самоценным этапом, а не только подготовкой к школе; образование выступает как институт социализации и индивидуализации и не сводится к сфере услуг.</w:t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В основу стандарта была положена культурно-историческая методология развивающихся систем, согласно которой критерием прогресса различных систем является рост вариативности входящих в эти системы элементов. В контексте этой методологии образование выступает как ключевой механизм поддержки разнообразия систем. Отсюда ключевой принцип стандарта – поддержка разнообразия ребёнка и, соответственно, переход от диагностики отбора к диагностике развития.</w:t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Центральная </w:t>
      </w:r>
      <w:proofErr w:type="spell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психодидактическая</w:t>
      </w:r>
      <w:proofErr w:type="spell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стандарта – это развивающее взаимодействие ребёнка 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со сверстниками, а не только одностороннее воздействие на ребёнка. Разработанный стандарт не допускает переноса учебно-дисциплинарной модели образования на жизнь ребёнка дошкольного возраста. Дошкольный ребёнок – человек играющий, поэтому в стандарте закреплено, что обучение входит в жизнь ребёнка через ворота детской игры".</w:t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Федеральный государственный стандарт дошкольного образования разработан впервые в российской истории в соответствии с требованиями вступающего в силу с 1 </w:t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сентября 2013 году федерального закона «Об образовании в Российской Федерации».</w:t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Образовательные организации дошкольного образования будут самостоятельно 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утверждать свои основные образовательные программы на основе федерального государственного образовательного стандарта дошкольного образования и с учетом примерных основных образовательных программ дошкольного образования, которые будут сделаны опытными разработчиками и размещены в федеральном реестре.</w:t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 дошкольного образования направлены на разностороннее развитие детей дошкольного возраста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включает в себя требования к:</w:t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результатам освоения основных образовательных программ.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   </w:t>
      </w:r>
    </w:p>
    <w:p w:rsid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4B5B9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5130D" w:rsidRPr="004B5B94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:rsidR="004B5B94" w:rsidRPr="004B5B94" w:rsidRDefault="004B5B94" w:rsidP="00451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внедрения федерального государственного образовательного стандарта дошкольного образования</w:t>
      </w:r>
    </w:p>
    <w:p w:rsidR="004B5B94" w:rsidRPr="004B5B94" w:rsidRDefault="004B5B94" w:rsidP="00451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(далее ФГОС ДО) в</w:t>
      </w:r>
    </w:p>
    <w:p w:rsidR="004B5B94" w:rsidRPr="004B5B94" w:rsidRDefault="004B5B94" w:rsidP="00451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МБДОУ </w:t>
      </w:r>
      <w:r w:rsidR="0045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Крыловском детском саду «Ромашка»</w:t>
      </w:r>
    </w:p>
    <w:p w:rsidR="004B5B94" w:rsidRPr="004B5B94" w:rsidRDefault="004B5B94" w:rsidP="00451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2014-2015 год.</w:t>
      </w:r>
    </w:p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</w:t>
      </w:r>
    </w:p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создание системы организационн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управленческого и методического обеспечения по организации и введению ФГОС ДО</w:t>
      </w:r>
    </w:p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Задачи:</w:t>
      </w:r>
    </w:p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Привести в соответствие с требованиями ФГОС ДО нормативн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правовую базу.</w:t>
      </w:r>
    </w:p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2.Организовать методическое и информационное сопровождение реализации введения ФГОС</w:t>
      </w:r>
    </w:p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Разработать организационн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управленческие решения, регулирующие реализацию введения ФГОС ДО.</w:t>
      </w:r>
    </w:p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</w:p>
    <w:tbl>
      <w:tblPr>
        <w:tblW w:w="11337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4408"/>
        <w:gridCol w:w="1983"/>
        <w:gridCol w:w="2478"/>
      </w:tblGrid>
      <w:tr w:rsidR="0045130D" w:rsidRPr="004B5B94" w:rsidTr="0045130D"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мероприятий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5130D" w:rsidRPr="004B5B94" w:rsidTr="0045130D">
        <w:tc>
          <w:tcPr>
            <w:tcW w:w="24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Создание нормативного обеспечения внедрения ФГОС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Разработка и утверждение плана внедрения ФГОС дошкольного образования.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2014г.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0D" w:rsidRDefault="0045130D" w:rsidP="00451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B5B94" w:rsidRPr="004B5B94" w:rsidRDefault="004B5B94" w:rsidP="00451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45130D" w:rsidRPr="004B5B94" w:rsidTr="0045130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B94" w:rsidRPr="004B5B94" w:rsidRDefault="004B5B94" w:rsidP="004B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материалов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Default="0045130D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B5B94" w:rsidRPr="004B5B94" w:rsidRDefault="0045130D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5130D" w:rsidRPr="004B5B94" w:rsidTr="0045130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B94" w:rsidRPr="004B5B94" w:rsidRDefault="004B5B94" w:rsidP="004B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корректировка приказов,  локальных актов, регламентирующих введение  ФГОС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5130D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5130D" w:rsidRPr="004B5B94" w:rsidTr="0045130D">
        <w:tc>
          <w:tcPr>
            <w:tcW w:w="24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Создание финансово – </w:t>
            </w:r>
            <w:r w:rsidRPr="004B5B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экономического обеспечения внедрения ФГОС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и исполнение муниципального бюджета в части 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расходов на образование в соответствии с требованиями ФГОС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51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Заведующий  </w:t>
            </w:r>
          </w:p>
        </w:tc>
      </w:tr>
      <w:tr w:rsidR="0045130D" w:rsidRPr="004B5B94" w:rsidTr="0045130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B94" w:rsidRPr="004B5B94" w:rsidRDefault="004B5B94" w:rsidP="004B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нормативно-правовых актов, определяющих (устанавливающих):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Ежегодно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51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513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5130D" w:rsidRPr="004B5B94" w:rsidTr="0045130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B94" w:rsidRPr="004B5B94" w:rsidRDefault="004B5B94" w:rsidP="004B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утверждение методики расчета норматива на реализацию образовательных программ и учебные расходы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5130D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5130D" w:rsidRPr="004B5B94" w:rsidTr="0045130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B94" w:rsidRPr="004B5B94" w:rsidRDefault="004B5B94" w:rsidP="004B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методических рекомендаций по формированию методики расчета норматива на реализацию услуги по уходу и присмотру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5130D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5130D" w:rsidRPr="004B5B94" w:rsidTr="0045130D">
        <w:tc>
          <w:tcPr>
            <w:tcW w:w="24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Создание организационного обеспечения внедрения ФГОС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Участие в областных и муниципальных  семинарах — совещаний по вопросам введения ФГОС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5130D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4B5B94"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5130D" w:rsidRPr="004B5B94" w:rsidTr="0045130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B94" w:rsidRPr="004B5B94" w:rsidRDefault="004B5B94" w:rsidP="004B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региональных нормативно – правовых актов, обеспечивающих введение и реализацию ФГОС дошкольного образования.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51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 </w:t>
            </w:r>
          </w:p>
        </w:tc>
      </w:tr>
      <w:tr w:rsidR="0045130D" w:rsidRPr="004B5B94" w:rsidTr="0045130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B94" w:rsidRPr="004B5B94" w:rsidRDefault="004B5B94" w:rsidP="004B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системы психолого-педагогической диагностики (мониторинга) уровня развития воспитанников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2014-2015г.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5130D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4B5B94"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5130D" w:rsidRPr="004B5B94" w:rsidTr="0045130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B94" w:rsidRPr="004B5B94" w:rsidRDefault="004B5B94" w:rsidP="004B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51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45130D" w:rsidRPr="004B5B94" w:rsidTr="0045130D">
        <w:tc>
          <w:tcPr>
            <w:tcW w:w="2468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Кадровое обеспечение внедрения ФГОС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повышения квалификации, подготовки и переподготовки руководящих и педагогических кадров по вопросам введения ФГОС ДО  на курса повышения квалификации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51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   </w:t>
            </w:r>
          </w:p>
        </w:tc>
      </w:tr>
      <w:tr w:rsidR="0045130D" w:rsidRPr="004B5B94" w:rsidTr="0045130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B94" w:rsidRPr="004B5B94" w:rsidRDefault="004B5B94" w:rsidP="004B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научно-методической помощи педагогам по вопросам внедрения ФГОС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51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5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5130D" w:rsidRPr="004B5B94" w:rsidTr="0045130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B94" w:rsidRPr="004B5B94" w:rsidRDefault="004B5B94" w:rsidP="004B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="0045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готовка  и участие  педагогов </w:t>
            </w:r>
            <w:proofErr w:type="spellStart"/>
            <w:r w:rsidR="0045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конференциях</w:t>
            </w:r>
            <w:proofErr w:type="spellEnd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профессиональных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</w:t>
            </w:r>
            <w:proofErr w:type="gramEnd"/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В течение года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0D" w:rsidRDefault="004B5B94" w:rsidP="00451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5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B5B94" w:rsidRPr="004B5B94" w:rsidRDefault="0045130D" w:rsidP="00451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  <w:r w:rsidR="004B5B94"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130D" w:rsidRPr="004B5B94" w:rsidTr="0045130D">
        <w:tc>
          <w:tcPr>
            <w:tcW w:w="24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Информационное обеспечение внедрения ФГОС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общественности через средства массовой информации о подготовке и внедрению ФГОС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51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5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5130D" w:rsidRPr="004B5B94" w:rsidTr="0045130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B94" w:rsidRPr="004B5B94" w:rsidRDefault="004B5B94" w:rsidP="004B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сопровождение по вопросам введения ФГОС ДО на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</w:t>
            </w:r>
            <w:proofErr w:type="gramEnd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ДОУ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5130D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5130D" w:rsidRPr="004B5B94" w:rsidTr="0045130D">
        <w:tc>
          <w:tcPr>
            <w:tcW w:w="24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Развитие учебно-материальных условий для реализации ФГОС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содействия образовательным организациям в укреплении материально-технической базы в части оснащенности воспитательно-образовательного процесса и оборудования помещений.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0D" w:rsidRDefault="004B5B94" w:rsidP="00451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 </w:t>
            </w:r>
          </w:p>
          <w:p w:rsidR="004B5B94" w:rsidRPr="004B5B94" w:rsidRDefault="0045130D" w:rsidP="00451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B5B94" w:rsidRPr="004B5B94" w:rsidTr="0045130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B94" w:rsidRPr="004B5B94" w:rsidRDefault="004B5B94" w:rsidP="004B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B94" w:rsidRPr="004B5B94" w:rsidRDefault="004B5B94" w:rsidP="004B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B94" w:rsidRPr="004B5B94" w:rsidRDefault="004B5B94" w:rsidP="004B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45130D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</w:p>
    <w:p w:rsidR="004B5B94" w:rsidRPr="004B5B94" w:rsidRDefault="004B5B94" w:rsidP="004B5B9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</w:t>
      </w:r>
    </w:p>
    <w:p w:rsidR="004B5B94" w:rsidRPr="004B5B94" w:rsidRDefault="0045130D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Крыловской детский сад «Ромашка»</w:t>
      </w:r>
    </w:p>
    <w:p w:rsidR="004B5B94" w:rsidRPr="004B5B94" w:rsidRDefault="004B5B94" w:rsidP="004B5B9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t> </w:t>
      </w: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</w:p>
    <w:tbl>
      <w:tblPr>
        <w:tblpPr w:leftFromText="171" w:rightFromText="171" w:topFromText="15" w:bottomFromText="15" w:vertAnchor="text"/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3"/>
        <w:gridCol w:w="4257"/>
      </w:tblGrid>
      <w:tr w:rsidR="004B5B94" w:rsidRPr="004B5B94" w:rsidTr="004B5B94">
        <w:tc>
          <w:tcPr>
            <w:tcW w:w="9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 педагогическим советом</w:t>
            </w:r>
          </w:p>
          <w:p w:rsidR="004B5B94" w:rsidRPr="004B5B94" w:rsidRDefault="004B5B94" w:rsidP="004B5B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 3</w:t>
            </w:r>
          </w:p>
          <w:p w:rsidR="004B5B94" w:rsidRPr="004B5B94" w:rsidRDefault="0045130D" w:rsidP="004B5B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</w:t>
            </w:r>
            <w:r w:rsidR="004B5B94"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 2014  г.</w:t>
            </w:r>
          </w:p>
        </w:tc>
        <w:tc>
          <w:tcPr>
            <w:tcW w:w="4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</w:p>
    <w:p w:rsidR="004B5B94" w:rsidRPr="004B5B94" w:rsidRDefault="004B5B94" w:rsidP="004B5B9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t> </w:t>
      </w:r>
    </w:p>
    <w:p w:rsidR="004B5B94" w:rsidRPr="004B5B94" w:rsidRDefault="004B5B94" w:rsidP="004B5B9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</w:t>
      </w:r>
    </w:p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 </w:t>
      </w:r>
      <w:r w:rsidRPr="004B5B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методического сопровождения педагогов </w:t>
      </w:r>
      <w:r w:rsidRPr="004513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4B5B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</w:p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 </w:t>
      </w:r>
      <w:r w:rsidRPr="004B5B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введению ФГОС ДОО</w:t>
      </w:r>
    </w:p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B5B94" w:rsidRPr="004B5B94" w:rsidRDefault="004B5B94" w:rsidP="004B5B9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методическое сопровождение при переходе ДОУ  на федеральный государственный образовательный стандарт дошкольного образования.</w:t>
      </w:r>
    </w:p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B5B94" w:rsidRPr="004B5B94" w:rsidRDefault="004B5B94" w:rsidP="004B5B94">
      <w:pPr>
        <w:shd w:val="clear" w:color="auto" w:fill="FFFFFF"/>
        <w:spacing w:after="0" w:line="240" w:lineRule="auto"/>
        <w:ind w:left="567" w:right="284" w:firstLine="567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Создать условия для введения и реализации ФГОС дошкольного образования в МБДОУ.</w:t>
      </w:r>
    </w:p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2.  Организовать методическое информационное сопровождение реализации ФГОС 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Наполнение нормативно-правовой базы необходимыми документами, регулирующими реализацию ФГОС;</w:t>
      </w:r>
    </w:p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B5B94" w:rsidRPr="004B5B94" w:rsidRDefault="004B5B94" w:rsidP="004B5B94">
      <w:pPr>
        <w:shd w:val="clear" w:color="auto" w:fill="FFFFFF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B5B94" w:rsidRPr="004B5B94" w:rsidTr="004B5B94"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B5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9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отчётных документов</w:t>
            </w:r>
          </w:p>
        </w:tc>
      </w:tr>
      <w:tr w:rsidR="004B5B94" w:rsidRPr="004B5B94" w:rsidTr="004B5B94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образовательных потребностей и профессиональных затруднений педагогов ДОУ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5130D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2015</w:t>
            </w:r>
            <w:r w:rsidR="004B5B94"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результатов анкетирования педагогов</w:t>
            </w:r>
          </w:p>
        </w:tc>
      </w:tr>
      <w:tr w:rsidR="004B5B94" w:rsidRPr="004B5B94" w:rsidTr="004B5B94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«Изучение и сравнительный анализ ФГТ и ФГОС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5130D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2015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круглого стола (презентация)</w:t>
            </w:r>
          </w:p>
        </w:tc>
      </w:tr>
      <w:tr w:rsidR="004B5B94" w:rsidRPr="004B5B94" w:rsidTr="004B5B94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постоянно действующего внутреннего семинара для педагогов по теме «Изучаем и работаем по ФГОС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5130D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май 2015</w:t>
            </w:r>
            <w:r w:rsidR="004B5B94"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</w:p>
        </w:tc>
      </w:tr>
      <w:tr w:rsidR="004B5B94" w:rsidRPr="004B5B94" w:rsidTr="004B5B94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Наработка плана-графика повышения квалификации и переподготовки педагогических работников в связи с введением ФГОС дошкольного образования.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5130D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2015</w:t>
            </w:r>
            <w:r w:rsidR="004B5B94"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Заявки на обучение, план-график прохождения курсов повышения квалификации</w:t>
            </w:r>
          </w:p>
        </w:tc>
      </w:tr>
      <w:tr w:rsidR="004B5B94" w:rsidRPr="004B5B94" w:rsidTr="004B5B94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плана-графика повышения квалификации и переподготовки педагогических работников в связи с введением ФГОС дошкольного образования.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всего периода</w:t>
            </w:r>
          </w:p>
        </w:tc>
      </w:tr>
      <w:tr w:rsidR="004B5B94" w:rsidRPr="004B5B94" w:rsidTr="004B5B94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Корректировка годового плана работы учреждения с учетом введения ФГОС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ДО</w:t>
            </w:r>
            <w:proofErr w:type="gramEnd"/>
            <w:r w:rsidRPr="004B5B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4B5B94" w:rsidRPr="004B5B94" w:rsidTr="004B5B94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положения рабочей группы педагогов ФГОС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5130D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2015</w:t>
            </w:r>
            <w:r w:rsidR="004B5B94"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приказ, пла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график, протоколы заседаний</w:t>
            </w:r>
          </w:p>
        </w:tc>
      </w:tr>
      <w:tr w:rsidR="004B5B94" w:rsidRPr="004B5B94" w:rsidTr="004B5B94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требований ФГОС к структуре образовательной программы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составить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</w:t>
            </w:r>
            <w:proofErr w:type="gramEnd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 программы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5130D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 2015</w:t>
            </w:r>
            <w:r w:rsidR="004B5B94"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Материалы</w:t>
            </w:r>
          </w:p>
        </w:tc>
      </w:tr>
      <w:tr w:rsidR="004B5B94" w:rsidRPr="004B5B94" w:rsidTr="004B5B94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</w:t>
            </w:r>
            <w:proofErr w:type="gramEnd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информационных материалов о введении ФГОС дошкольного образования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5130D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 2015</w:t>
            </w:r>
            <w:r w:rsidR="004B5B94"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Страничка сайта «ФГОС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B5B94" w:rsidRPr="004B5B94" w:rsidTr="004B5B94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Систематизация методического материала в методическом кабинете в соответствии с введением ФГОС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5130D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 2015</w:t>
            </w:r>
            <w:r w:rsidR="004B5B94"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материалов в методкабинете</w:t>
            </w:r>
          </w:p>
        </w:tc>
      </w:tr>
      <w:tr w:rsidR="004B5B94" w:rsidRPr="004B5B94" w:rsidTr="004B5B94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  требований ФГОС к условиям реализации основной образовательной программы ДУ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5130D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 2015</w:t>
            </w:r>
            <w:r w:rsidR="004B5B94"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</w:p>
        </w:tc>
      </w:tr>
      <w:tr w:rsidR="004B5B94" w:rsidRPr="004B5B94" w:rsidTr="004B5B94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требований ФГОС ДО к результатам освоения основной образовательной программы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5130D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2015</w:t>
            </w:r>
            <w:r w:rsidR="004B5B94"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</w:p>
        </w:tc>
      </w:tr>
      <w:tr w:rsidR="004B5B94" w:rsidRPr="004B5B94" w:rsidTr="004B5B94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опыта реализации 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ФГОС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</w:t>
            </w:r>
            <w:proofErr w:type="gramEnd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коллективом учреждения.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5130D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Июль 2015</w:t>
            </w:r>
            <w:r w:rsidR="004B5B94"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5B94" w:rsidRPr="004B5B94" w:rsidTr="004B5B94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комплексн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тематического планирования на следующий учебный год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тематический план</w:t>
            </w:r>
          </w:p>
        </w:tc>
      </w:tr>
      <w:tr w:rsidR="004B5B94" w:rsidRPr="004B5B94" w:rsidTr="004B5B94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5B94" w:rsidRPr="004B5B94" w:rsidRDefault="004B5B94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</w:tr>
      <w:tr w:rsidR="004B5B94" w:rsidRPr="004B5B94" w:rsidTr="004B5B94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всего периода</w:t>
            </w:r>
          </w:p>
        </w:tc>
      </w:tr>
      <w:tr w:rsidR="004B5B94" w:rsidRPr="004B5B94" w:rsidTr="004B5B94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4B5B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ве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B5B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4B5B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ни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 </w:t>
            </w:r>
            <w:r w:rsidRPr="004B5B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тогов р</w:t>
            </w:r>
            <w:r w:rsidRPr="004B5B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r w:rsidRPr="004B5B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по подготовке к в</w:t>
            </w:r>
            <w:r w:rsidRPr="004B5B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</w:t>
            </w:r>
            <w:r w:rsidRPr="004B5B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B5B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4B5B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ни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  ФГ</w:t>
            </w:r>
            <w:r w:rsidRPr="004B5B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</w:t>
            </w:r>
            <w:r w:rsidRPr="004B5B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з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</w:t>
            </w:r>
            <w:r w:rsidRPr="004B5B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рош</w:t>
            </w:r>
            <w:r w:rsidRPr="004B5B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дш</w:t>
            </w:r>
            <w:r w:rsidRPr="004B5B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год </w:t>
            </w:r>
            <w:r w:rsidRPr="004B5B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5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B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r w:rsidRPr="004B5B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B5B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</w:t>
            </w:r>
            <w:r w:rsidRPr="004B5B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4B5B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чес</w:t>
            </w:r>
            <w:r w:rsidRPr="004B5B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 </w:t>
            </w:r>
            <w:r w:rsidRPr="004B5B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4B5B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5130D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2015</w:t>
            </w:r>
            <w:r w:rsidR="004B5B94"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педагогического совета</w:t>
            </w:r>
          </w:p>
        </w:tc>
      </w:tr>
      <w:tr w:rsidR="004B5B94" w:rsidRPr="004B5B94" w:rsidTr="004B5B94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администрацией, педагогическим коллективом материалов Министерства образования РФ по введению ФГОС дошкольного образования.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(материалы)</w:t>
            </w:r>
          </w:p>
        </w:tc>
      </w:tr>
      <w:tr w:rsidR="004B5B94" w:rsidRPr="004B5B94" w:rsidTr="004B5B94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педагогов в городских и областных обучающих семинарах по теме «Организация работы по переходу на ФГОС дошкольного образования».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5B94" w:rsidRPr="004B5B94" w:rsidRDefault="004B5B94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4B5B94" w:rsidRPr="004B5B94" w:rsidTr="004B5B94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литературы</w:t>
            </w:r>
          </w:p>
        </w:tc>
      </w:tr>
      <w:tr w:rsidR="004B5B94" w:rsidRPr="004B5B94" w:rsidTr="004B5B94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r w:rsidRPr="004B5B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4B5B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низ</w:t>
            </w:r>
            <w:r w:rsidRPr="004B5B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4B5B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ци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 </w:t>
            </w:r>
            <w:r w:rsidRPr="004B5B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4B5B9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з</w:t>
            </w:r>
            <w:r w:rsidRPr="004B5B9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у</w:t>
            </w:r>
            <w:r w:rsidRPr="004B5B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ч</w:t>
            </w:r>
            <w:r w:rsidRPr="004B5B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4B5B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ни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</w:t>
            </w:r>
            <w:r w:rsidRPr="004B5B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ыта  вн</w:t>
            </w:r>
            <w:r w:rsidRPr="004B5B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r w:rsidRPr="004B5B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4B5B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ни</w:t>
            </w: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ФГОС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других регионах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всего периода</w:t>
            </w:r>
          </w:p>
        </w:tc>
      </w:tr>
      <w:tr w:rsidR="004B5B94" w:rsidRPr="004B5B94" w:rsidTr="004B5B94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Тематическое обсуждение публикаций по ФГОС </w:t>
            </w:r>
            <w:proofErr w:type="gramStart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научно-методической литературе и периодических изданиях.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94" w:rsidRPr="004B5B94" w:rsidRDefault="004B5B94" w:rsidP="004B5B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</w:tbl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lastRenderedPageBreak/>
        <w:t> </w:t>
      </w:r>
    </w:p>
    <w:p w:rsidR="004B5B94" w:rsidRPr="004B5B94" w:rsidRDefault="004B5B94" w:rsidP="004B5B9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Родителям о стандарте дошкольного образования</w:t>
      </w:r>
    </w:p>
    <w:p w:rsidR="004B5B94" w:rsidRPr="004B5B94" w:rsidRDefault="004B5B94" w:rsidP="004B5B9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26615" cy="2292985"/>
            <wp:effectExtent l="0" t="0" r="6985" b="0"/>
            <wp:docPr id="2" name="Рисунок 2" descr="http://www.ladushki-141.ru/images/stories/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dushki-141.ru/images/stories/o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 и должно регламентироваться федеральным государственным образовательным стандартом. 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такой стандарт был разработан, обсужден общественностью и приказом Минобрнауки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введен в действие с 1 января 2014 г.</w:t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Федеральный государственный образовательный стандарт дошкольного образования (далее — ФГОС ДО) создан впервые в российской истории.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ФГОС ДО 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Конституции Российской, Федерации и законодательства Российской Федерации с учётом Конвенции ООН о правах ребёнка. В нем учтены индивидуальные потребности ребенка, связанные с его жизненной ситуацией и состоянием здоровья, индивидуальные потребности отдельных категорий детей, в том числе детей с ограниченными возможностями здоровья.</w:t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ФГОС ДО 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обязателен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применению организациями, осуществляющими образовательную деятельность, индивидуальными предпринимателями (далее вместе — Организации), реализующими образовательную программу дошкольного образования.</w:t>
      </w:r>
    </w:p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требованиях к Программе</w:t>
      </w:r>
    </w:p>
    <w:p w:rsidR="004B5B94" w:rsidRPr="004B5B94" w:rsidRDefault="004B5B94" w:rsidP="00451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структуре, содержанию и объему Программы.</w:t>
      </w: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должна учитывать возрастные и индивидуальные особенности детей. Её содержание должно обеспечивать развитие личности, мотивации и способностей детей </w:t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различных видах деятельности и охватывать следующие направления развития и образования детей (образовательные области):</w:t>
      </w: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социально-коммуникативное развитие;</w:t>
      </w: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познавательное развитие;</w:t>
      </w: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речевое развитие;</w:t>
      </w: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художественно-эстетическое развитие;</w:t>
      </w: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физическое развитие.</w:t>
      </w:r>
    </w:p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требованиях к условиям реализации Программы</w:t>
      </w:r>
    </w:p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ФГОС 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 реализации Программы исходят из того, что эти условия должны обеспечивать полноценное развитие личности детей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 кадровым, материально-техническим условиям реализации программы дошкольного образования.</w:t>
      </w: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требований к психолого-педагогическим условиям такие, как требования уважения к человеческому достоинству детей, использования в образовательной деятельности форм и методов работы с детьми, соответствующих их возрастным и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укреплении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здоровья, вовлечение семей непосредственно в образовательную деятельность.</w:t>
      </w: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 развития детей (выявление и изучение индивидуально-психологических особенностей детей) должна проводиться квалифицированными специалистами (педагоги-психологи, психологи) и только с согласия их родителей (законных представителей).</w:t>
      </w: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без дискриминации качественного образования детьми с ограниченными возможностями здоровья должны быть созданы необходимые условия для диагностики и коррекции нарушений развития и социальной адаптации, оказания ранней коррекционной помощи.</w:t>
      </w: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Требования к развивающей предметно-пространственной среде исходят из того, что она должна обеспечивать реализацию различных образовательных программ, в </w:t>
      </w:r>
      <w:proofErr w:type="spell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при организации инклюзивного образования, с учетом национально-культурных, климатических условий и возрастных особенностей детей. Развивающая предметно-пространственная среда должна быть содержательно-насыщенной, </w:t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трансформируемой, полифункциональной, вариативной, доступной и безопасной. Требования к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 работникам, реализующим Программу, еще и обладать основными компетенциями, необходимыми для обеспечения развития детей. Требования к материально-техническим условиям – оборудование, оснащение (предметы), оснащенность помещений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учебно-методический комплект должны отвечать требованиям </w:t>
      </w:r>
      <w:proofErr w:type="spell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правилами пожарной безопасности, требованиям к средствам обучения и воспитания, к материально-техническому обеспечению Программы. 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 должен быть достаточным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требованиях к результатам освоения Программы</w:t>
      </w:r>
    </w:p>
    <w:p w:rsidR="004B5B94" w:rsidRPr="004B5B94" w:rsidRDefault="004B5B94" w:rsidP="00451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целевые ориентиры</w:t>
      </w: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целевые ориентиры образования в младенческом и раннем возрасте;</w:t>
      </w: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целевые ориентиры на этапе завершения дошкольного образования.</w:t>
      </w: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 в том числе в виде педагогической диагностики (мониторинга). Освоение Программы не сопровождается проведением промежуточных аттестаций и итоговой аттестацией воспитанников.</w:t>
      </w: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 и промежуточного уровня развития детей, в том числе в рамках мониторинга, при оценке выполнения муниципального (государственного) задания посредством их включения в показатели качества выполнения задания; при распределении стимулирующего фонда оплаты труда работников Организации.</w:t>
      </w:r>
      <w:proofErr w:type="gramEnd"/>
    </w:p>
    <w:p w:rsidR="004B5B94" w:rsidRPr="004B5B94" w:rsidRDefault="004B5B94" w:rsidP="004B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требованиях к работе с родителями</w:t>
      </w:r>
    </w:p>
    <w:p w:rsidR="004B5B94" w:rsidRPr="004B5B94" w:rsidRDefault="004B5B94" w:rsidP="00451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ФГОС 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сформулированы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требования по взаимодействию Организации с родителями. Подчеркнуто, что одним из принципов дошкольного образования является сотрудничество Организации с семьёй, а ФГОС 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является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Родители (законные представители) должны принимать участие в разработке части образовательной Программы Организации, формируемой участниками </w:t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образовательных отношений с учётом образовательных потребностей, интересов и мотивов детей, членов их семей и педагогов.</w:t>
      </w: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В соответствии с ФГОС ДО Организация обязана:</w:t>
      </w:r>
      <w:bookmarkStart w:id="0" w:name="_GoBack"/>
      <w:bookmarkEnd w:id="0"/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 </w:t>
      </w:r>
      <w:proofErr w:type="gramStart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открытость дошкольного образования; -создавать условия для участия родителей (законных представителей) в образовательной деятельности;</w:t>
      </w: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родителей (законных представителей) в воспитании детей, охране и укреплении их здоровья;</w:t>
      </w: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br/>
      </w:r>
      <w:r w:rsidRPr="004B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 w:rsidR="004B5B94" w:rsidRPr="004B5B94" w:rsidRDefault="004B5B94" w:rsidP="004B5B9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B5B94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</w:p>
    <w:p w:rsidR="0029704F" w:rsidRDefault="0029704F"/>
    <w:sectPr w:rsidR="0029704F" w:rsidSect="004513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94"/>
    <w:rsid w:val="0029704F"/>
    <w:rsid w:val="0045130D"/>
    <w:rsid w:val="004B5B94"/>
    <w:rsid w:val="009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B1"/>
  </w:style>
  <w:style w:type="paragraph" w:styleId="2">
    <w:name w:val="heading 2"/>
    <w:basedOn w:val="a"/>
    <w:link w:val="20"/>
    <w:uiPriority w:val="9"/>
    <w:qFormat/>
    <w:rsid w:val="004B5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B5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B5B94"/>
  </w:style>
  <w:style w:type="paragraph" w:styleId="a5">
    <w:name w:val="Normal (Web)"/>
    <w:basedOn w:val="a"/>
    <w:uiPriority w:val="99"/>
    <w:unhideWhenUsed/>
    <w:rsid w:val="004B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5B94"/>
    <w:rPr>
      <w:b/>
      <w:bCs/>
    </w:rPr>
  </w:style>
  <w:style w:type="character" w:styleId="a7">
    <w:name w:val="Emphasis"/>
    <w:basedOn w:val="a0"/>
    <w:uiPriority w:val="20"/>
    <w:qFormat/>
    <w:rsid w:val="004B5B94"/>
    <w:rPr>
      <w:i/>
      <w:iCs/>
    </w:rPr>
  </w:style>
  <w:style w:type="paragraph" w:customStyle="1" w:styleId="ww-normal1">
    <w:name w:val="ww-normal1"/>
    <w:basedOn w:val="a"/>
    <w:rsid w:val="004B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B1"/>
  </w:style>
  <w:style w:type="paragraph" w:styleId="2">
    <w:name w:val="heading 2"/>
    <w:basedOn w:val="a"/>
    <w:link w:val="20"/>
    <w:uiPriority w:val="9"/>
    <w:qFormat/>
    <w:rsid w:val="004B5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B5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B5B94"/>
  </w:style>
  <w:style w:type="paragraph" w:styleId="a5">
    <w:name w:val="Normal (Web)"/>
    <w:basedOn w:val="a"/>
    <w:uiPriority w:val="99"/>
    <w:unhideWhenUsed/>
    <w:rsid w:val="004B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5B94"/>
    <w:rPr>
      <w:b/>
      <w:bCs/>
    </w:rPr>
  </w:style>
  <w:style w:type="character" w:styleId="a7">
    <w:name w:val="Emphasis"/>
    <w:basedOn w:val="a0"/>
    <w:uiPriority w:val="20"/>
    <w:qFormat/>
    <w:rsid w:val="004B5B94"/>
    <w:rPr>
      <w:i/>
      <w:iCs/>
    </w:rPr>
  </w:style>
  <w:style w:type="paragraph" w:customStyle="1" w:styleId="ww-normal1">
    <w:name w:val="ww-normal1"/>
    <w:basedOn w:val="a"/>
    <w:rsid w:val="004B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2015-02-03T11:49:00Z</dcterms:created>
  <dcterms:modified xsi:type="dcterms:W3CDTF">2015-02-03T12:14:00Z</dcterms:modified>
</cp:coreProperties>
</file>