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6A2" w:rsidRPr="007136A2" w:rsidRDefault="007136A2" w:rsidP="007136A2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136A2">
        <w:rPr>
          <w:rFonts w:ascii="Times New Roman" w:hAnsi="Times New Roman" w:cs="Times New Roman"/>
          <w:b/>
          <w:color w:val="FF0000"/>
          <w:sz w:val="28"/>
          <w:szCs w:val="28"/>
        </w:rPr>
        <w:t>Реализуемые программы дошкольного образования:</w:t>
      </w:r>
    </w:p>
    <w:p w:rsidR="007136A2" w:rsidRPr="007136A2" w:rsidRDefault="007136A2" w:rsidP="007136A2">
      <w:pPr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7136A2">
        <w:rPr>
          <w:rFonts w:ascii="Times New Roman" w:hAnsi="Times New Roman" w:cs="Times New Roman"/>
          <w:b/>
          <w:color w:val="0000FF"/>
          <w:sz w:val="28"/>
          <w:szCs w:val="28"/>
        </w:rPr>
        <w:t>     Образовательно-воспитательная деятельность осуществляется в соответствии с основной общеобразовательной программой (ООП), разработанной педагогами МБДОУ.</w:t>
      </w:r>
    </w:p>
    <w:p w:rsidR="007136A2" w:rsidRPr="007136A2" w:rsidRDefault="007136A2" w:rsidP="007136A2">
      <w:pPr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7136A2">
        <w:rPr>
          <w:rFonts w:ascii="Times New Roman" w:hAnsi="Times New Roman" w:cs="Times New Roman"/>
          <w:b/>
          <w:color w:val="0000FF"/>
          <w:sz w:val="28"/>
          <w:szCs w:val="28"/>
        </w:rPr>
        <w:t>     При организации образовательного процесса учитываются принципы интеграции образовательных областей и комплексно-тематического планирования с ведущей игровой деятельностью, а решение программных задач осуществляется в разных формах совместной деятельности взрослых и детей, а также в самостоятельной деятельности детей.</w:t>
      </w:r>
    </w:p>
    <w:p w:rsidR="007136A2" w:rsidRPr="007136A2" w:rsidRDefault="007136A2" w:rsidP="007136A2">
      <w:pPr>
        <w:rPr>
          <w:rFonts w:ascii="Times New Roman" w:hAnsi="Times New Roman" w:cs="Times New Roman"/>
          <w:color w:val="0000FF"/>
          <w:sz w:val="28"/>
          <w:szCs w:val="28"/>
        </w:rPr>
      </w:pPr>
      <w:r w:rsidRPr="007136A2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86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19"/>
        <w:gridCol w:w="4666"/>
      </w:tblGrid>
      <w:tr w:rsidR="007136A2" w:rsidRPr="007136A2" w:rsidTr="007136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21BC9" w:rsidRPr="007136A2" w:rsidRDefault="007136A2" w:rsidP="007136A2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7136A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Реализуемые образовательные программы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16EB4" w:rsidRDefault="007136A2" w:rsidP="00516EB4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136A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  <w:r w:rsidR="00516EB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Программа «От рождения до школы»</w:t>
            </w:r>
          </w:p>
          <w:p w:rsidR="007136A2" w:rsidRPr="00516EB4" w:rsidRDefault="00516EB4" w:rsidP="00516EB4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516EB4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Н.Е.Вераксы</w:t>
            </w:r>
            <w:proofErr w:type="spellEnd"/>
            <w:r w:rsidRPr="00516EB4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516EB4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Т.С.Комаровой</w:t>
            </w:r>
            <w:proofErr w:type="spellEnd"/>
            <w:r w:rsidRPr="00516EB4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516EB4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М.А.Васильевой</w:t>
            </w:r>
            <w:proofErr w:type="spellEnd"/>
            <w:r w:rsidR="007136A2" w:rsidRPr="00516EB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br/>
            </w:r>
          </w:p>
        </w:tc>
      </w:tr>
      <w:tr w:rsidR="007136A2" w:rsidRPr="007136A2" w:rsidTr="007136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36A2" w:rsidRPr="007136A2" w:rsidRDefault="007136A2" w:rsidP="007136A2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7136A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Числен</w:t>
            </w: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ность обучающихся по реализуемой образовательной программе</w:t>
            </w:r>
            <w:r w:rsidRPr="007136A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за сч</w:t>
            </w:r>
            <w:r w:rsidR="00516EB4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ет бюджетных ассигнований в 2015-2016 </w:t>
            </w:r>
            <w:r w:rsidRPr="007136A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21BC9" w:rsidRPr="007136A2" w:rsidRDefault="00516EB4" w:rsidP="007136A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15</w:t>
            </w:r>
            <w:bookmarkStart w:id="0" w:name="_GoBack"/>
            <w:bookmarkEnd w:id="0"/>
            <w:r w:rsidR="007136A2" w:rsidRPr="007136A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человек</w:t>
            </w:r>
          </w:p>
        </w:tc>
      </w:tr>
      <w:tr w:rsidR="007136A2" w:rsidRPr="007136A2" w:rsidTr="007136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36A2" w:rsidRPr="007136A2" w:rsidRDefault="007136A2" w:rsidP="007136A2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7136A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Язык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36A2" w:rsidRPr="007136A2" w:rsidRDefault="007136A2" w:rsidP="007136A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136A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Русский</w:t>
            </w:r>
          </w:p>
        </w:tc>
      </w:tr>
      <w:tr w:rsidR="007136A2" w:rsidRPr="007136A2" w:rsidTr="007136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36A2" w:rsidRPr="007136A2" w:rsidRDefault="007136A2" w:rsidP="007136A2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7136A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О федеральных государственных образовательных стандартах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36A2" w:rsidRPr="007136A2" w:rsidRDefault="007136A2" w:rsidP="007136A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136A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МБДОУ руководствуется Федеральными государственными требованиями к условиям реализации основной общеобразовательной программы дошкольного образования (утв. приказом Минобрнауки РФ от 20.07.2011г. № 2151)</w:t>
            </w:r>
          </w:p>
        </w:tc>
      </w:tr>
      <w:tr w:rsidR="007136A2" w:rsidRPr="007136A2" w:rsidTr="007136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36A2" w:rsidRPr="007136A2" w:rsidRDefault="007136A2" w:rsidP="007136A2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7136A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Режим и график работы образовательной организации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36A2" w:rsidRDefault="007136A2" w:rsidP="007136A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 </w:t>
            </w:r>
            <w:r w:rsidRPr="007136A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 7.30. до 16.30.,</w:t>
            </w:r>
            <w:r w:rsidRPr="007136A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7136A2" w:rsidRPr="007136A2" w:rsidRDefault="007136A2" w:rsidP="007136A2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7136A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выходные дни –</w:t>
            </w:r>
            <w:r w:rsidRPr="007136A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7136A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суббота и воскресенье, праздничные дни</w:t>
            </w:r>
          </w:p>
        </w:tc>
      </w:tr>
    </w:tbl>
    <w:p w:rsidR="00D22766" w:rsidRPr="007136A2" w:rsidRDefault="00D22766">
      <w:pPr>
        <w:rPr>
          <w:rFonts w:ascii="Times New Roman" w:hAnsi="Times New Roman" w:cs="Times New Roman"/>
          <w:color w:val="0000FF"/>
          <w:sz w:val="28"/>
          <w:szCs w:val="28"/>
        </w:rPr>
      </w:pPr>
    </w:p>
    <w:sectPr w:rsidR="00D22766" w:rsidRPr="00713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6A2"/>
    <w:rsid w:val="00516EB4"/>
    <w:rsid w:val="007136A2"/>
    <w:rsid w:val="00821BC9"/>
    <w:rsid w:val="00D22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4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179</Words>
  <Characters>1021</Characters>
  <Application>Microsoft Office Word</Application>
  <DocSecurity>0</DocSecurity>
  <Lines>8</Lines>
  <Paragraphs>2</Paragraphs>
  <ScaleCrop>false</ScaleCrop>
  <Company>Home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4</cp:revision>
  <dcterms:created xsi:type="dcterms:W3CDTF">2014-10-24T11:50:00Z</dcterms:created>
  <dcterms:modified xsi:type="dcterms:W3CDTF">2015-11-24T18:07:00Z</dcterms:modified>
</cp:coreProperties>
</file>